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9D5F" w14:textId="77777777" w:rsidR="00C51FD6" w:rsidRPr="009735B0" w:rsidRDefault="00C51FD6" w:rsidP="00C51FD6">
      <w:pPr>
        <w:spacing w:after="0"/>
        <w:jc w:val="center"/>
        <w:rPr>
          <w:rFonts w:ascii="Times New Roman" w:hAnsi="Times New Roman" w:cs="Times New Roman"/>
          <w:sz w:val="20"/>
          <w:szCs w:val="20"/>
        </w:rPr>
      </w:pPr>
      <w:r w:rsidRPr="009735B0">
        <w:rPr>
          <w:rFonts w:ascii="Times New Roman" w:hAnsi="Times New Roman" w:cs="Times New Roman"/>
          <w:sz w:val="20"/>
          <w:szCs w:val="20"/>
        </w:rPr>
        <w:t>Paul A. Lambert, M.D.</w:t>
      </w:r>
    </w:p>
    <w:p w14:paraId="3FEBFD55" w14:textId="77777777" w:rsidR="00C51FD6" w:rsidRPr="009735B0" w:rsidRDefault="00C51FD6" w:rsidP="00C51FD6">
      <w:pPr>
        <w:spacing w:after="0"/>
        <w:jc w:val="center"/>
        <w:rPr>
          <w:rFonts w:ascii="Times New Roman" w:hAnsi="Times New Roman" w:cs="Times New Roman"/>
          <w:sz w:val="20"/>
          <w:szCs w:val="20"/>
        </w:rPr>
      </w:pPr>
      <w:r w:rsidRPr="009735B0">
        <w:rPr>
          <w:rFonts w:ascii="Times New Roman" w:hAnsi="Times New Roman" w:cs="Times New Roman"/>
          <w:sz w:val="20"/>
          <w:szCs w:val="20"/>
        </w:rPr>
        <w:t>1836 W Plaza Drive</w:t>
      </w:r>
    </w:p>
    <w:p w14:paraId="5B628C14" w14:textId="77777777" w:rsidR="00C51FD6" w:rsidRPr="009735B0" w:rsidRDefault="00C51FD6" w:rsidP="00C51FD6">
      <w:pPr>
        <w:spacing w:after="0"/>
        <w:jc w:val="center"/>
        <w:rPr>
          <w:rFonts w:ascii="Times New Roman" w:hAnsi="Times New Roman" w:cs="Times New Roman"/>
          <w:sz w:val="20"/>
          <w:szCs w:val="20"/>
        </w:rPr>
      </w:pPr>
      <w:r w:rsidRPr="009735B0">
        <w:rPr>
          <w:rFonts w:ascii="Times New Roman" w:hAnsi="Times New Roman" w:cs="Times New Roman"/>
          <w:sz w:val="20"/>
          <w:szCs w:val="20"/>
        </w:rPr>
        <w:t>Winchester, VA 22601</w:t>
      </w:r>
    </w:p>
    <w:p w14:paraId="6EA4D22D" w14:textId="77777777" w:rsidR="00C51FD6" w:rsidRPr="009735B0" w:rsidRDefault="00C51FD6" w:rsidP="00C51FD6">
      <w:pPr>
        <w:spacing w:after="0"/>
        <w:jc w:val="center"/>
        <w:rPr>
          <w:rFonts w:ascii="Times New Roman" w:hAnsi="Times New Roman" w:cs="Times New Roman"/>
          <w:sz w:val="20"/>
          <w:szCs w:val="20"/>
        </w:rPr>
      </w:pPr>
      <w:r w:rsidRPr="009735B0">
        <w:rPr>
          <w:rFonts w:ascii="Times New Roman" w:hAnsi="Times New Roman" w:cs="Times New Roman"/>
          <w:sz w:val="20"/>
          <w:szCs w:val="20"/>
        </w:rPr>
        <w:t>(540) 722-2280</w:t>
      </w:r>
    </w:p>
    <w:p w14:paraId="441FEC4D" w14:textId="77777777" w:rsidR="00C51FD6" w:rsidRPr="009735B0" w:rsidRDefault="00C51FD6" w:rsidP="00C51FD6">
      <w:pPr>
        <w:spacing w:after="0"/>
        <w:jc w:val="center"/>
        <w:rPr>
          <w:rFonts w:ascii="Times New Roman" w:hAnsi="Times New Roman" w:cs="Times New Roman"/>
          <w:sz w:val="20"/>
          <w:szCs w:val="20"/>
        </w:rPr>
      </w:pPr>
    </w:p>
    <w:p w14:paraId="35D22B8B" w14:textId="312085E6" w:rsidR="00C51FD6" w:rsidRPr="009735B0" w:rsidRDefault="00C51FD6" w:rsidP="009735B0">
      <w:pPr>
        <w:spacing w:after="0"/>
        <w:jc w:val="center"/>
        <w:rPr>
          <w:rFonts w:ascii="Times New Roman" w:hAnsi="Times New Roman" w:cs="Times New Roman"/>
          <w:b/>
          <w:sz w:val="20"/>
          <w:szCs w:val="20"/>
        </w:rPr>
      </w:pPr>
      <w:r w:rsidRPr="009735B0">
        <w:rPr>
          <w:rFonts w:ascii="Times New Roman" w:hAnsi="Times New Roman" w:cs="Times New Roman"/>
          <w:b/>
          <w:sz w:val="20"/>
          <w:szCs w:val="20"/>
        </w:rPr>
        <w:t>BLEPHAROPLASTY</w:t>
      </w:r>
    </w:p>
    <w:p w14:paraId="5ADD45B1" w14:textId="77777777" w:rsidR="00C51FD6" w:rsidRPr="009735B0" w:rsidRDefault="00C51FD6" w:rsidP="00C51FD6">
      <w:pPr>
        <w:spacing w:after="0"/>
        <w:rPr>
          <w:rFonts w:ascii="Times New Roman" w:hAnsi="Times New Roman" w:cs="Times New Roman"/>
          <w:sz w:val="20"/>
          <w:szCs w:val="20"/>
        </w:rPr>
      </w:pPr>
      <w:r w:rsidRPr="009735B0">
        <w:rPr>
          <w:rFonts w:ascii="Times New Roman" w:hAnsi="Times New Roman" w:cs="Times New Roman"/>
          <w:b/>
          <w:sz w:val="20"/>
          <w:szCs w:val="20"/>
          <w:u w:val="single"/>
        </w:rPr>
        <w:t>POST-OP INSTRUCTIONS:</w:t>
      </w:r>
    </w:p>
    <w:p w14:paraId="75C77B1A" w14:textId="77777777" w:rsidR="00C51FD6" w:rsidRPr="009735B0" w:rsidRDefault="00C51FD6" w:rsidP="00C51FD6">
      <w:pPr>
        <w:pStyle w:val="ListParagraph"/>
        <w:numPr>
          <w:ilvl w:val="0"/>
          <w:numId w:val="1"/>
        </w:numPr>
        <w:spacing w:after="0"/>
        <w:rPr>
          <w:rFonts w:ascii="Times New Roman" w:hAnsi="Times New Roman" w:cs="Times New Roman"/>
          <w:sz w:val="20"/>
          <w:szCs w:val="20"/>
        </w:rPr>
      </w:pPr>
      <w:r w:rsidRPr="009735B0">
        <w:rPr>
          <w:rFonts w:ascii="Times New Roman" w:hAnsi="Times New Roman" w:cs="Times New Roman"/>
          <w:sz w:val="20"/>
          <w:szCs w:val="20"/>
        </w:rPr>
        <w:t xml:space="preserve">You will have a small amount of swelling and bruising following surgery. The amounts vary with </w:t>
      </w:r>
      <w:proofErr w:type="gramStart"/>
      <w:r w:rsidRPr="009735B0">
        <w:rPr>
          <w:rFonts w:ascii="Times New Roman" w:hAnsi="Times New Roman" w:cs="Times New Roman"/>
          <w:sz w:val="20"/>
          <w:szCs w:val="20"/>
        </w:rPr>
        <w:t>each individual</w:t>
      </w:r>
      <w:proofErr w:type="gramEnd"/>
      <w:r w:rsidRPr="009735B0">
        <w:rPr>
          <w:rFonts w:ascii="Times New Roman" w:hAnsi="Times New Roman" w:cs="Times New Roman"/>
          <w:sz w:val="20"/>
          <w:szCs w:val="20"/>
        </w:rPr>
        <w:t xml:space="preserve">. The bruising usually resolves within two to three weeks. Your eyes may also appear bloodshot. This may take several weeks to resolve. The swelling may take a few months to completely resolve, but </w:t>
      </w:r>
      <w:proofErr w:type="gramStart"/>
      <w:r w:rsidRPr="009735B0">
        <w:rPr>
          <w:rFonts w:ascii="Times New Roman" w:hAnsi="Times New Roman" w:cs="Times New Roman"/>
          <w:sz w:val="20"/>
          <w:szCs w:val="20"/>
        </w:rPr>
        <w:t>the majority of</w:t>
      </w:r>
      <w:proofErr w:type="gramEnd"/>
      <w:r w:rsidRPr="009735B0">
        <w:rPr>
          <w:rFonts w:ascii="Times New Roman" w:hAnsi="Times New Roman" w:cs="Times New Roman"/>
          <w:sz w:val="20"/>
          <w:szCs w:val="20"/>
        </w:rPr>
        <w:t xml:space="preserve"> swelling is gone in two to three weeks.</w:t>
      </w:r>
    </w:p>
    <w:p w14:paraId="00CA928E" w14:textId="77777777" w:rsidR="00C51FD6" w:rsidRPr="009735B0" w:rsidRDefault="00C51FD6" w:rsidP="00C51FD6">
      <w:pPr>
        <w:pStyle w:val="ListParagraph"/>
        <w:numPr>
          <w:ilvl w:val="0"/>
          <w:numId w:val="1"/>
        </w:numPr>
        <w:spacing w:after="0"/>
        <w:rPr>
          <w:rFonts w:ascii="Times New Roman" w:hAnsi="Times New Roman" w:cs="Times New Roman"/>
          <w:sz w:val="20"/>
          <w:szCs w:val="20"/>
        </w:rPr>
      </w:pPr>
      <w:r w:rsidRPr="009735B0">
        <w:rPr>
          <w:rFonts w:ascii="Times New Roman" w:hAnsi="Times New Roman" w:cs="Times New Roman"/>
          <w:sz w:val="20"/>
          <w:szCs w:val="20"/>
        </w:rPr>
        <w:t>You can also expect numbness near the incisions that may last for several months.</w:t>
      </w:r>
    </w:p>
    <w:p w14:paraId="7664F9AB" w14:textId="28AFAA02" w:rsidR="008C48E2" w:rsidRPr="009735B0" w:rsidRDefault="008C48E2" w:rsidP="00C51FD6">
      <w:pPr>
        <w:pStyle w:val="ListParagraph"/>
        <w:numPr>
          <w:ilvl w:val="0"/>
          <w:numId w:val="1"/>
        </w:numPr>
        <w:spacing w:after="0"/>
        <w:rPr>
          <w:rFonts w:ascii="Times New Roman" w:hAnsi="Times New Roman" w:cs="Times New Roman"/>
          <w:sz w:val="20"/>
          <w:szCs w:val="20"/>
        </w:rPr>
      </w:pPr>
      <w:r w:rsidRPr="009735B0">
        <w:rPr>
          <w:rFonts w:ascii="Times New Roman" w:hAnsi="Times New Roman" w:cs="Times New Roman"/>
          <w:sz w:val="20"/>
          <w:szCs w:val="20"/>
        </w:rPr>
        <w:t xml:space="preserve">You may also experience tiny “bumps” along the </w:t>
      </w:r>
      <w:r w:rsidR="00200C21" w:rsidRPr="009735B0">
        <w:rPr>
          <w:rFonts w:ascii="Times New Roman" w:hAnsi="Times New Roman" w:cs="Times New Roman"/>
          <w:sz w:val="20"/>
          <w:szCs w:val="20"/>
        </w:rPr>
        <w:t>incision lines, and an inability to close the eyes completely after surgery. This usually resolves within three to six weeks.</w:t>
      </w:r>
    </w:p>
    <w:p w14:paraId="7619D216" w14:textId="2AA59BF8" w:rsidR="008678E7" w:rsidRPr="009735B0" w:rsidRDefault="008678E7" w:rsidP="008678E7">
      <w:pPr>
        <w:spacing w:after="0"/>
        <w:rPr>
          <w:rFonts w:ascii="Times New Roman" w:hAnsi="Times New Roman" w:cs="Times New Roman"/>
          <w:sz w:val="20"/>
          <w:szCs w:val="20"/>
        </w:rPr>
      </w:pPr>
      <w:r w:rsidRPr="009735B0">
        <w:rPr>
          <w:rFonts w:ascii="Times New Roman" w:hAnsi="Times New Roman" w:cs="Times New Roman"/>
          <w:b/>
          <w:sz w:val="20"/>
          <w:szCs w:val="20"/>
        </w:rPr>
        <w:t>ACTIVITY:</w:t>
      </w:r>
    </w:p>
    <w:p w14:paraId="2E5D3590" w14:textId="7CD3CA8B" w:rsidR="008678E7" w:rsidRPr="009735B0" w:rsidRDefault="008678E7" w:rsidP="008678E7">
      <w:pPr>
        <w:pStyle w:val="ListParagraph"/>
        <w:numPr>
          <w:ilvl w:val="0"/>
          <w:numId w:val="2"/>
        </w:numPr>
        <w:spacing w:after="0"/>
        <w:rPr>
          <w:rFonts w:ascii="Times New Roman" w:hAnsi="Times New Roman" w:cs="Times New Roman"/>
          <w:sz w:val="20"/>
          <w:szCs w:val="20"/>
        </w:rPr>
      </w:pPr>
      <w:r w:rsidRPr="009735B0">
        <w:rPr>
          <w:rFonts w:ascii="Times New Roman" w:hAnsi="Times New Roman" w:cs="Times New Roman"/>
          <w:sz w:val="20"/>
          <w:szCs w:val="20"/>
        </w:rPr>
        <w:t>Rest at home for the first 24 hours. No heavy lifting (greater than 10 lbs.), or no strenuous activity (aerobics, jogging, vacuuming, etc.) for three weeks.</w:t>
      </w:r>
    </w:p>
    <w:p w14:paraId="640E374C" w14:textId="4605CCE4" w:rsidR="008678E7" w:rsidRPr="009735B0" w:rsidRDefault="008678E7" w:rsidP="008678E7">
      <w:pPr>
        <w:pStyle w:val="ListParagraph"/>
        <w:numPr>
          <w:ilvl w:val="0"/>
          <w:numId w:val="2"/>
        </w:numPr>
        <w:spacing w:after="0"/>
        <w:rPr>
          <w:rFonts w:ascii="Times New Roman" w:hAnsi="Times New Roman" w:cs="Times New Roman"/>
          <w:sz w:val="20"/>
          <w:szCs w:val="20"/>
        </w:rPr>
      </w:pPr>
      <w:r w:rsidRPr="009735B0">
        <w:rPr>
          <w:rFonts w:ascii="Times New Roman" w:hAnsi="Times New Roman" w:cs="Times New Roman"/>
          <w:sz w:val="20"/>
          <w:szCs w:val="20"/>
        </w:rPr>
        <w:t>Do not bend the body so the head is below the waist for two weeks.</w:t>
      </w:r>
    </w:p>
    <w:p w14:paraId="4EE32D2A" w14:textId="4305460C" w:rsidR="008678E7" w:rsidRPr="009735B0" w:rsidRDefault="008678E7" w:rsidP="008678E7">
      <w:pPr>
        <w:pStyle w:val="ListParagraph"/>
        <w:numPr>
          <w:ilvl w:val="0"/>
          <w:numId w:val="2"/>
        </w:numPr>
        <w:spacing w:after="0"/>
        <w:rPr>
          <w:rFonts w:ascii="Times New Roman" w:hAnsi="Times New Roman" w:cs="Times New Roman"/>
          <w:sz w:val="20"/>
          <w:szCs w:val="20"/>
        </w:rPr>
      </w:pPr>
      <w:r w:rsidRPr="009735B0">
        <w:rPr>
          <w:rFonts w:ascii="Times New Roman" w:hAnsi="Times New Roman" w:cs="Times New Roman"/>
          <w:sz w:val="20"/>
          <w:szCs w:val="20"/>
        </w:rPr>
        <w:t>Sleep with head elevated on two pillows for one week.</w:t>
      </w:r>
    </w:p>
    <w:p w14:paraId="3C5D0F41" w14:textId="67922636" w:rsidR="008678E7" w:rsidRPr="009735B0" w:rsidRDefault="008678E7" w:rsidP="008678E7">
      <w:pPr>
        <w:pStyle w:val="ListParagraph"/>
        <w:numPr>
          <w:ilvl w:val="0"/>
          <w:numId w:val="2"/>
        </w:numPr>
        <w:spacing w:after="0"/>
        <w:rPr>
          <w:rFonts w:ascii="Times New Roman" w:hAnsi="Times New Roman" w:cs="Times New Roman"/>
          <w:sz w:val="20"/>
          <w:szCs w:val="20"/>
        </w:rPr>
      </w:pPr>
      <w:r w:rsidRPr="009735B0">
        <w:rPr>
          <w:rFonts w:ascii="Times New Roman" w:hAnsi="Times New Roman" w:cs="Times New Roman"/>
          <w:sz w:val="20"/>
          <w:szCs w:val="20"/>
        </w:rPr>
        <w:t xml:space="preserve">Bathing: You may shower/bathe on the morning after surgery. You may gently wash your face and eyelids as you normally do. Do not remove the Steri-Strip tapes over the incisions. They can get wet in the shower; just pat them </w:t>
      </w:r>
      <w:proofErr w:type="gramStart"/>
      <w:r w:rsidRPr="009735B0">
        <w:rPr>
          <w:rFonts w:ascii="Times New Roman" w:hAnsi="Times New Roman" w:cs="Times New Roman"/>
          <w:sz w:val="20"/>
          <w:szCs w:val="20"/>
        </w:rPr>
        <w:t>dry, and</w:t>
      </w:r>
      <w:proofErr w:type="gramEnd"/>
      <w:r w:rsidRPr="009735B0">
        <w:rPr>
          <w:rFonts w:ascii="Times New Roman" w:hAnsi="Times New Roman" w:cs="Times New Roman"/>
          <w:sz w:val="20"/>
          <w:szCs w:val="20"/>
        </w:rPr>
        <w:t xml:space="preserve"> leave them on until you come in for suture removal.</w:t>
      </w:r>
    </w:p>
    <w:p w14:paraId="6C38D6A3" w14:textId="77B84E1A" w:rsidR="008678E7" w:rsidRPr="009735B0" w:rsidRDefault="008678E7" w:rsidP="008678E7">
      <w:pPr>
        <w:pStyle w:val="ListParagraph"/>
        <w:numPr>
          <w:ilvl w:val="0"/>
          <w:numId w:val="2"/>
        </w:numPr>
        <w:spacing w:after="0"/>
        <w:rPr>
          <w:rFonts w:ascii="Times New Roman" w:hAnsi="Times New Roman" w:cs="Times New Roman"/>
          <w:sz w:val="20"/>
          <w:szCs w:val="20"/>
        </w:rPr>
      </w:pPr>
      <w:r w:rsidRPr="009735B0">
        <w:rPr>
          <w:rFonts w:ascii="Times New Roman" w:hAnsi="Times New Roman" w:cs="Times New Roman"/>
          <w:sz w:val="20"/>
          <w:szCs w:val="20"/>
        </w:rPr>
        <w:t>Do not apply eye makeup until one week after the sutures are removed.</w:t>
      </w:r>
    </w:p>
    <w:p w14:paraId="749942B0" w14:textId="56767535" w:rsidR="008678E7" w:rsidRPr="009735B0" w:rsidRDefault="008678E7" w:rsidP="008678E7">
      <w:pPr>
        <w:pStyle w:val="ListParagraph"/>
        <w:numPr>
          <w:ilvl w:val="0"/>
          <w:numId w:val="2"/>
        </w:numPr>
        <w:spacing w:after="0"/>
        <w:rPr>
          <w:rFonts w:ascii="Times New Roman" w:hAnsi="Times New Roman" w:cs="Times New Roman"/>
          <w:sz w:val="20"/>
          <w:szCs w:val="20"/>
        </w:rPr>
      </w:pPr>
      <w:r w:rsidRPr="009735B0">
        <w:rPr>
          <w:rFonts w:ascii="Times New Roman" w:hAnsi="Times New Roman" w:cs="Times New Roman"/>
          <w:sz w:val="20"/>
          <w:szCs w:val="20"/>
        </w:rPr>
        <w:t>Do not wear contact lenses for three weeks.</w:t>
      </w:r>
    </w:p>
    <w:p w14:paraId="197B668C" w14:textId="58C9EE6F" w:rsidR="008678E7" w:rsidRPr="009735B0" w:rsidRDefault="008678E7" w:rsidP="008678E7">
      <w:pPr>
        <w:pStyle w:val="ListParagraph"/>
        <w:numPr>
          <w:ilvl w:val="0"/>
          <w:numId w:val="2"/>
        </w:numPr>
        <w:spacing w:after="0"/>
        <w:rPr>
          <w:rFonts w:ascii="Times New Roman" w:hAnsi="Times New Roman" w:cs="Times New Roman"/>
          <w:sz w:val="20"/>
          <w:szCs w:val="20"/>
        </w:rPr>
      </w:pPr>
      <w:r w:rsidRPr="009735B0">
        <w:rPr>
          <w:rFonts w:ascii="Times New Roman" w:hAnsi="Times New Roman" w:cs="Times New Roman"/>
          <w:sz w:val="20"/>
          <w:szCs w:val="20"/>
        </w:rPr>
        <w:t>Avoid smoking and being around anyone who is smoking for two months.</w:t>
      </w:r>
    </w:p>
    <w:p w14:paraId="55CD092A" w14:textId="6575861A" w:rsidR="008678E7" w:rsidRPr="009735B0" w:rsidRDefault="008678E7" w:rsidP="008678E7">
      <w:pPr>
        <w:pStyle w:val="ListParagraph"/>
        <w:numPr>
          <w:ilvl w:val="0"/>
          <w:numId w:val="2"/>
        </w:numPr>
        <w:spacing w:after="0"/>
        <w:rPr>
          <w:rFonts w:ascii="Times New Roman" w:hAnsi="Times New Roman" w:cs="Times New Roman"/>
          <w:sz w:val="20"/>
          <w:szCs w:val="20"/>
        </w:rPr>
      </w:pPr>
      <w:r w:rsidRPr="009735B0">
        <w:rPr>
          <w:rFonts w:ascii="Times New Roman" w:hAnsi="Times New Roman" w:cs="Times New Roman"/>
          <w:sz w:val="20"/>
          <w:szCs w:val="20"/>
        </w:rPr>
        <w:t>Avoid direct sun exposure for a minimum of one year. Use a sunscreen with a SPF of at least #15.</w:t>
      </w:r>
    </w:p>
    <w:p w14:paraId="68A68629" w14:textId="4B3EBB45" w:rsidR="008678E7" w:rsidRPr="009735B0" w:rsidRDefault="008678E7" w:rsidP="008678E7">
      <w:pPr>
        <w:pStyle w:val="ListParagraph"/>
        <w:numPr>
          <w:ilvl w:val="0"/>
          <w:numId w:val="2"/>
        </w:numPr>
        <w:spacing w:after="0"/>
        <w:rPr>
          <w:rFonts w:ascii="Times New Roman" w:hAnsi="Times New Roman" w:cs="Times New Roman"/>
          <w:sz w:val="20"/>
          <w:szCs w:val="20"/>
        </w:rPr>
      </w:pPr>
      <w:r w:rsidRPr="009735B0">
        <w:rPr>
          <w:rFonts w:ascii="Times New Roman" w:hAnsi="Times New Roman" w:cs="Times New Roman"/>
          <w:sz w:val="20"/>
          <w:szCs w:val="20"/>
        </w:rPr>
        <w:t>Tanning beds should be avoided. Wear sunglasses (with UV protection) to protect your eyes from bright sunlight and wind for the first several weeks.</w:t>
      </w:r>
    </w:p>
    <w:p w14:paraId="40A31CFC" w14:textId="757AA548" w:rsidR="008678E7" w:rsidRPr="009735B0" w:rsidRDefault="008678E7" w:rsidP="008678E7">
      <w:pPr>
        <w:pStyle w:val="ListParagraph"/>
        <w:numPr>
          <w:ilvl w:val="0"/>
          <w:numId w:val="2"/>
        </w:numPr>
        <w:spacing w:after="0"/>
        <w:rPr>
          <w:rFonts w:ascii="Times New Roman" w:hAnsi="Times New Roman" w:cs="Times New Roman"/>
          <w:sz w:val="20"/>
          <w:szCs w:val="20"/>
        </w:rPr>
      </w:pPr>
      <w:r w:rsidRPr="009735B0">
        <w:rPr>
          <w:rFonts w:ascii="Times New Roman" w:hAnsi="Times New Roman" w:cs="Times New Roman"/>
          <w:sz w:val="20"/>
          <w:szCs w:val="20"/>
        </w:rPr>
        <w:t>Avoid straining your eyes for such activities as watching TV or reading for the first several days.</w:t>
      </w:r>
    </w:p>
    <w:p w14:paraId="7D23B4B0" w14:textId="03CF8641" w:rsidR="008678E7" w:rsidRPr="009735B0" w:rsidRDefault="008678E7" w:rsidP="008678E7">
      <w:pPr>
        <w:pStyle w:val="ListParagraph"/>
        <w:numPr>
          <w:ilvl w:val="0"/>
          <w:numId w:val="2"/>
        </w:numPr>
        <w:spacing w:after="0"/>
        <w:rPr>
          <w:rFonts w:ascii="Times New Roman" w:hAnsi="Times New Roman" w:cs="Times New Roman"/>
          <w:sz w:val="20"/>
          <w:szCs w:val="20"/>
        </w:rPr>
      </w:pPr>
      <w:r w:rsidRPr="009735B0">
        <w:rPr>
          <w:rFonts w:ascii="Times New Roman" w:hAnsi="Times New Roman" w:cs="Times New Roman"/>
          <w:sz w:val="20"/>
          <w:szCs w:val="20"/>
        </w:rPr>
        <w:t>Sexual activity may be resumed with YOU feel comfortable.</w:t>
      </w:r>
    </w:p>
    <w:p w14:paraId="4B5E284E" w14:textId="754C1973" w:rsidR="008678E7" w:rsidRPr="009735B0" w:rsidRDefault="008678E7" w:rsidP="008678E7">
      <w:pPr>
        <w:pStyle w:val="ListParagraph"/>
        <w:numPr>
          <w:ilvl w:val="0"/>
          <w:numId w:val="2"/>
        </w:numPr>
        <w:spacing w:after="0"/>
        <w:rPr>
          <w:rFonts w:ascii="Times New Roman" w:hAnsi="Times New Roman" w:cs="Times New Roman"/>
          <w:sz w:val="20"/>
          <w:szCs w:val="20"/>
        </w:rPr>
      </w:pPr>
      <w:r w:rsidRPr="009735B0">
        <w:rPr>
          <w:rFonts w:ascii="Times New Roman" w:hAnsi="Times New Roman" w:cs="Times New Roman"/>
          <w:sz w:val="20"/>
          <w:szCs w:val="20"/>
        </w:rPr>
        <w:t>You may return to work in five to seven days, depending on your recovery and what type of work you do.</w:t>
      </w:r>
    </w:p>
    <w:p w14:paraId="03794B84" w14:textId="56114600" w:rsidR="008678E7" w:rsidRPr="009735B0" w:rsidRDefault="008678E7" w:rsidP="008678E7">
      <w:pPr>
        <w:pStyle w:val="ListParagraph"/>
        <w:numPr>
          <w:ilvl w:val="0"/>
          <w:numId w:val="2"/>
        </w:numPr>
        <w:spacing w:after="0"/>
        <w:rPr>
          <w:rFonts w:ascii="Times New Roman" w:hAnsi="Times New Roman" w:cs="Times New Roman"/>
          <w:sz w:val="20"/>
          <w:szCs w:val="20"/>
        </w:rPr>
      </w:pPr>
      <w:r w:rsidRPr="009735B0">
        <w:rPr>
          <w:rFonts w:ascii="Times New Roman" w:hAnsi="Times New Roman" w:cs="Times New Roman"/>
          <w:sz w:val="20"/>
          <w:szCs w:val="20"/>
        </w:rPr>
        <w:t>You may drive in two to three days if not taking prescribed pain medication.</w:t>
      </w:r>
    </w:p>
    <w:p w14:paraId="6FB76189" w14:textId="09D3C08A" w:rsidR="008678E7" w:rsidRPr="009735B0" w:rsidRDefault="008678E7" w:rsidP="008678E7">
      <w:pPr>
        <w:spacing w:after="0"/>
        <w:rPr>
          <w:rFonts w:ascii="Times New Roman" w:hAnsi="Times New Roman" w:cs="Times New Roman"/>
          <w:sz w:val="20"/>
          <w:szCs w:val="20"/>
        </w:rPr>
      </w:pPr>
      <w:r w:rsidRPr="009735B0">
        <w:rPr>
          <w:rFonts w:ascii="Times New Roman" w:hAnsi="Times New Roman" w:cs="Times New Roman"/>
          <w:b/>
          <w:sz w:val="20"/>
          <w:szCs w:val="20"/>
        </w:rPr>
        <w:t>DIET:</w:t>
      </w:r>
    </w:p>
    <w:p w14:paraId="1B8E2C40" w14:textId="0970F0D7" w:rsidR="008678E7" w:rsidRPr="009735B0" w:rsidRDefault="008678E7" w:rsidP="008678E7">
      <w:pPr>
        <w:pStyle w:val="ListParagraph"/>
        <w:numPr>
          <w:ilvl w:val="0"/>
          <w:numId w:val="3"/>
        </w:numPr>
        <w:spacing w:after="0"/>
        <w:rPr>
          <w:rFonts w:ascii="Times New Roman" w:hAnsi="Times New Roman" w:cs="Times New Roman"/>
          <w:sz w:val="20"/>
          <w:szCs w:val="20"/>
        </w:rPr>
      </w:pPr>
      <w:r w:rsidRPr="009735B0">
        <w:rPr>
          <w:rFonts w:ascii="Times New Roman" w:hAnsi="Times New Roman" w:cs="Times New Roman"/>
          <w:sz w:val="20"/>
          <w:szCs w:val="20"/>
        </w:rPr>
        <w:t>Begin with small sips of liquids and gradually progress to a regular diet, unless instructed otherwise.</w:t>
      </w:r>
    </w:p>
    <w:p w14:paraId="4CD420C0" w14:textId="0CCC6045" w:rsidR="008678E7" w:rsidRPr="009735B0" w:rsidRDefault="008678E7" w:rsidP="008678E7">
      <w:pPr>
        <w:spacing w:after="0"/>
        <w:rPr>
          <w:rFonts w:ascii="Times New Roman" w:hAnsi="Times New Roman" w:cs="Times New Roman"/>
          <w:sz w:val="20"/>
          <w:szCs w:val="20"/>
        </w:rPr>
      </w:pPr>
      <w:r w:rsidRPr="009735B0">
        <w:rPr>
          <w:rFonts w:ascii="Times New Roman" w:hAnsi="Times New Roman" w:cs="Times New Roman"/>
          <w:b/>
          <w:sz w:val="20"/>
          <w:szCs w:val="20"/>
        </w:rPr>
        <w:t>DRESSINGS:</w:t>
      </w:r>
    </w:p>
    <w:p w14:paraId="1795F99B" w14:textId="03ED0B05" w:rsidR="008678E7" w:rsidRPr="009735B0" w:rsidRDefault="008678E7" w:rsidP="008678E7">
      <w:pPr>
        <w:pStyle w:val="ListParagraph"/>
        <w:numPr>
          <w:ilvl w:val="0"/>
          <w:numId w:val="3"/>
        </w:numPr>
        <w:spacing w:after="0"/>
        <w:rPr>
          <w:rFonts w:ascii="Times New Roman" w:hAnsi="Times New Roman" w:cs="Times New Roman"/>
          <w:sz w:val="20"/>
          <w:szCs w:val="20"/>
        </w:rPr>
      </w:pPr>
      <w:r w:rsidRPr="009735B0">
        <w:rPr>
          <w:rFonts w:ascii="Times New Roman" w:hAnsi="Times New Roman" w:cs="Times New Roman"/>
          <w:sz w:val="20"/>
          <w:szCs w:val="20"/>
        </w:rPr>
        <w:t>You will have Steri-Strip tapes over the incisions. These should remain in place until you come back to get the sutures removed.</w:t>
      </w:r>
    </w:p>
    <w:p w14:paraId="37CC7358" w14:textId="3CC3BC77" w:rsidR="008678E7" w:rsidRPr="009735B0" w:rsidRDefault="007343E5" w:rsidP="008678E7">
      <w:pPr>
        <w:pStyle w:val="ListParagraph"/>
        <w:numPr>
          <w:ilvl w:val="0"/>
          <w:numId w:val="3"/>
        </w:numPr>
        <w:spacing w:after="0"/>
        <w:rPr>
          <w:rFonts w:ascii="Times New Roman" w:hAnsi="Times New Roman" w:cs="Times New Roman"/>
          <w:sz w:val="20"/>
          <w:szCs w:val="20"/>
        </w:rPr>
      </w:pPr>
      <w:r w:rsidRPr="009735B0">
        <w:rPr>
          <w:rFonts w:ascii="Times New Roman" w:hAnsi="Times New Roman" w:cs="Times New Roman"/>
          <w:sz w:val="20"/>
          <w:szCs w:val="20"/>
        </w:rPr>
        <w:t>Use ice water compresses ON for 15 minutes and OFF for 15 minutes during the first 24 hours. Do not use ice bags because the weight can cause tissue damage. You can use a soft washcloth or specialty sponge (given to you after surgery) dipped in bowl of ice water. Regular tap water is fine. Do not disturb your sleep to apply compresses.</w:t>
      </w:r>
    </w:p>
    <w:p w14:paraId="3C21EF62" w14:textId="2069242D" w:rsidR="007343E5" w:rsidRPr="009735B0" w:rsidRDefault="007343E5" w:rsidP="007343E5">
      <w:pPr>
        <w:spacing w:after="0"/>
        <w:rPr>
          <w:rFonts w:ascii="Times New Roman" w:hAnsi="Times New Roman" w:cs="Times New Roman"/>
          <w:sz w:val="20"/>
          <w:szCs w:val="20"/>
        </w:rPr>
      </w:pPr>
      <w:r w:rsidRPr="009735B0">
        <w:rPr>
          <w:rFonts w:ascii="Times New Roman" w:hAnsi="Times New Roman" w:cs="Times New Roman"/>
          <w:b/>
          <w:sz w:val="20"/>
          <w:szCs w:val="20"/>
        </w:rPr>
        <w:t>MEDICATIONS:</w:t>
      </w:r>
    </w:p>
    <w:p w14:paraId="7C9D933B" w14:textId="506AEFDB" w:rsidR="007343E5" w:rsidRPr="009735B0" w:rsidRDefault="007343E5" w:rsidP="007343E5">
      <w:pPr>
        <w:pStyle w:val="ListParagraph"/>
        <w:numPr>
          <w:ilvl w:val="0"/>
          <w:numId w:val="4"/>
        </w:numPr>
        <w:spacing w:after="0"/>
        <w:rPr>
          <w:rFonts w:ascii="Times New Roman" w:hAnsi="Times New Roman" w:cs="Times New Roman"/>
          <w:sz w:val="20"/>
          <w:szCs w:val="20"/>
        </w:rPr>
      </w:pPr>
      <w:r w:rsidRPr="009735B0">
        <w:rPr>
          <w:rFonts w:ascii="Times New Roman" w:hAnsi="Times New Roman" w:cs="Times New Roman"/>
          <w:sz w:val="20"/>
          <w:szCs w:val="20"/>
        </w:rPr>
        <w:t>Take Tylenol or Extra-Strength Tylenol for pain. Do not take aspirin or any medication containing aspirin, unless specified by your doctor.</w:t>
      </w:r>
    </w:p>
    <w:p w14:paraId="3180799A" w14:textId="6CFD9C85" w:rsidR="007343E5" w:rsidRPr="009735B0" w:rsidRDefault="007343E5" w:rsidP="007343E5">
      <w:pPr>
        <w:pStyle w:val="ListParagraph"/>
        <w:numPr>
          <w:ilvl w:val="0"/>
          <w:numId w:val="4"/>
        </w:numPr>
        <w:spacing w:after="0"/>
        <w:rPr>
          <w:rFonts w:ascii="Times New Roman" w:hAnsi="Times New Roman" w:cs="Times New Roman"/>
          <w:sz w:val="20"/>
          <w:szCs w:val="20"/>
        </w:rPr>
      </w:pPr>
      <w:r w:rsidRPr="009735B0">
        <w:rPr>
          <w:rFonts w:ascii="Times New Roman" w:hAnsi="Times New Roman" w:cs="Times New Roman"/>
          <w:sz w:val="20"/>
          <w:szCs w:val="20"/>
        </w:rPr>
        <w:t>Take the prescribed pain medication as needed.</w:t>
      </w:r>
    </w:p>
    <w:p w14:paraId="27C99247" w14:textId="1773A04F" w:rsidR="007343E5" w:rsidRPr="009735B0" w:rsidRDefault="007343E5" w:rsidP="007343E5">
      <w:pPr>
        <w:pStyle w:val="ListParagraph"/>
        <w:numPr>
          <w:ilvl w:val="0"/>
          <w:numId w:val="4"/>
        </w:numPr>
        <w:spacing w:after="0"/>
        <w:rPr>
          <w:rFonts w:ascii="Times New Roman" w:hAnsi="Times New Roman" w:cs="Times New Roman"/>
          <w:sz w:val="20"/>
          <w:szCs w:val="20"/>
        </w:rPr>
      </w:pPr>
      <w:r w:rsidRPr="009735B0">
        <w:rPr>
          <w:rFonts w:ascii="Times New Roman" w:hAnsi="Times New Roman" w:cs="Times New Roman"/>
          <w:sz w:val="20"/>
          <w:szCs w:val="20"/>
        </w:rPr>
        <w:t>Use artificial tears for dryness and irritation.</w:t>
      </w:r>
    </w:p>
    <w:p w14:paraId="604C6E21" w14:textId="2986E993" w:rsidR="007343E5" w:rsidRPr="009735B0" w:rsidRDefault="007343E5" w:rsidP="007343E5">
      <w:pPr>
        <w:spacing w:after="0"/>
        <w:rPr>
          <w:rFonts w:ascii="Times New Roman" w:hAnsi="Times New Roman" w:cs="Times New Roman"/>
          <w:sz w:val="20"/>
          <w:szCs w:val="20"/>
        </w:rPr>
      </w:pPr>
      <w:r w:rsidRPr="009735B0">
        <w:rPr>
          <w:rFonts w:ascii="Times New Roman" w:hAnsi="Times New Roman" w:cs="Times New Roman"/>
          <w:sz w:val="20"/>
          <w:szCs w:val="20"/>
        </w:rPr>
        <w:t>It is not uncommon to feel melancholy (emotional) after any cosmetic surgery. Such emotions are usually related to the immediate discomfort, anxiety over appearance such as swelling and bruising, and limitation of activity and socializing. These feelings will disappear as your appearance improves and you return to your usual daily activities.</w:t>
      </w:r>
    </w:p>
    <w:p w14:paraId="4095B8AC" w14:textId="77777777" w:rsidR="009735B0" w:rsidRDefault="009735B0" w:rsidP="007343E5">
      <w:pPr>
        <w:spacing w:after="0"/>
        <w:rPr>
          <w:rFonts w:ascii="Times New Roman" w:hAnsi="Times New Roman" w:cs="Times New Roman"/>
          <w:sz w:val="20"/>
          <w:szCs w:val="20"/>
        </w:rPr>
      </w:pPr>
    </w:p>
    <w:p w14:paraId="5BC96E8B" w14:textId="49D9B8DC" w:rsidR="007343E5" w:rsidRPr="009735B0" w:rsidRDefault="007343E5" w:rsidP="007343E5">
      <w:pPr>
        <w:spacing w:after="0"/>
        <w:rPr>
          <w:rFonts w:ascii="Times New Roman" w:hAnsi="Times New Roman" w:cs="Times New Roman"/>
          <w:sz w:val="20"/>
          <w:szCs w:val="20"/>
        </w:rPr>
      </w:pPr>
      <w:r w:rsidRPr="009735B0">
        <w:rPr>
          <w:rFonts w:ascii="Times New Roman" w:hAnsi="Times New Roman" w:cs="Times New Roman"/>
          <w:sz w:val="20"/>
          <w:szCs w:val="20"/>
        </w:rPr>
        <w:t xml:space="preserve">Notify our office immediately if you develop: POUNDING OR THROBBING TYPE PAIN ESPECIALLY ON ONE SIDE AND NOT THE OTHER, INCREASED SWELLING ESPECIALLY ON ONE SIDE, SUDDEN OR GRADUAL LOSS OF VISION, FEVER GREATER THAN 100 DEGREES, </w:t>
      </w:r>
      <w:r w:rsidR="009735B0" w:rsidRPr="009735B0">
        <w:rPr>
          <w:rFonts w:ascii="Times New Roman" w:hAnsi="Times New Roman" w:cs="Times New Roman"/>
          <w:sz w:val="20"/>
          <w:szCs w:val="20"/>
        </w:rPr>
        <w:t>NAUSEA OR VOMITING. Call (540) 722-2280 if you should have any of these problems.</w:t>
      </w:r>
    </w:p>
    <w:p w14:paraId="59E1A219" w14:textId="40146DC0" w:rsidR="009735B0" w:rsidRPr="009735B0" w:rsidRDefault="009735B0" w:rsidP="007343E5">
      <w:pPr>
        <w:spacing w:after="0"/>
        <w:rPr>
          <w:rFonts w:ascii="Times New Roman" w:hAnsi="Times New Roman" w:cs="Times New Roman"/>
          <w:sz w:val="20"/>
          <w:szCs w:val="20"/>
        </w:rPr>
      </w:pPr>
    </w:p>
    <w:p w14:paraId="39E51E39" w14:textId="25C53CC3" w:rsidR="009735B0" w:rsidRDefault="009735B0" w:rsidP="007343E5">
      <w:pPr>
        <w:spacing w:after="0"/>
        <w:rPr>
          <w:rFonts w:ascii="Times New Roman" w:hAnsi="Times New Roman" w:cs="Times New Roman"/>
          <w:sz w:val="20"/>
          <w:szCs w:val="20"/>
        </w:rPr>
      </w:pPr>
      <w:r w:rsidRPr="009735B0">
        <w:rPr>
          <w:rFonts w:ascii="Times New Roman" w:hAnsi="Times New Roman" w:cs="Times New Roman"/>
          <w:sz w:val="20"/>
          <w:szCs w:val="20"/>
        </w:rPr>
        <w:t>I acknowledge that I have read and understand the instructions stated above.</w:t>
      </w:r>
      <w:bookmarkStart w:id="0" w:name="_GoBack"/>
      <w:bookmarkEnd w:id="0"/>
    </w:p>
    <w:p w14:paraId="68C3E25A" w14:textId="4E234FDC" w:rsidR="009735B0" w:rsidRPr="009735B0" w:rsidRDefault="009735B0" w:rsidP="007343E5">
      <w:pPr>
        <w:spacing w:after="0"/>
        <w:rPr>
          <w:rFonts w:ascii="Times New Roman" w:hAnsi="Times New Roman" w:cs="Times New Roman"/>
          <w:sz w:val="20"/>
          <w:szCs w:val="20"/>
        </w:rPr>
      </w:pPr>
      <w:r w:rsidRPr="009735B0">
        <w:rPr>
          <w:rFonts w:ascii="Times New Roman" w:hAnsi="Times New Roman" w:cs="Times New Roman"/>
          <w:sz w:val="20"/>
          <w:szCs w:val="20"/>
        </w:rPr>
        <w:t xml:space="preserve">Patient </w:t>
      </w:r>
      <w:proofErr w:type="gramStart"/>
      <w:r w:rsidRPr="009735B0">
        <w:rPr>
          <w:rFonts w:ascii="Times New Roman" w:hAnsi="Times New Roman" w:cs="Times New Roman"/>
          <w:sz w:val="20"/>
          <w:szCs w:val="20"/>
        </w:rPr>
        <w:t>Signature:_</w:t>
      </w:r>
      <w:proofErr w:type="gramEnd"/>
      <w:r w:rsidRPr="009735B0">
        <w:rPr>
          <w:rFonts w:ascii="Times New Roman" w:hAnsi="Times New Roman" w:cs="Times New Roman"/>
          <w:sz w:val="20"/>
          <w:szCs w:val="20"/>
        </w:rPr>
        <w:t>_________________________________________Date:________________</w:t>
      </w:r>
    </w:p>
    <w:sectPr w:rsidR="009735B0" w:rsidRPr="009735B0" w:rsidSect="009735B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03D96"/>
    <w:multiLevelType w:val="hybridMultilevel"/>
    <w:tmpl w:val="E0E2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331AF"/>
    <w:multiLevelType w:val="hybridMultilevel"/>
    <w:tmpl w:val="DF2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50BF8"/>
    <w:multiLevelType w:val="hybridMultilevel"/>
    <w:tmpl w:val="AA28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C52D3"/>
    <w:multiLevelType w:val="hybridMultilevel"/>
    <w:tmpl w:val="51D8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BE"/>
    <w:rsid w:val="00200C21"/>
    <w:rsid w:val="002A1FBE"/>
    <w:rsid w:val="0034260F"/>
    <w:rsid w:val="0037301D"/>
    <w:rsid w:val="003D1924"/>
    <w:rsid w:val="007343E5"/>
    <w:rsid w:val="008678E7"/>
    <w:rsid w:val="008C48E2"/>
    <w:rsid w:val="009735B0"/>
    <w:rsid w:val="00C5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8297"/>
  <w15:chartTrackingRefBased/>
  <w15:docId w15:val="{410AAEA0-32E9-4F0C-9C6E-3BBC43B9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3</cp:revision>
  <dcterms:created xsi:type="dcterms:W3CDTF">2017-08-29T15:43:00Z</dcterms:created>
  <dcterms:modified xsi:type="dcterms:W3CDTF">2018-06-11T13:17:00Z</dcterms:modified>
</cp:coreProperties>
</file>