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7E" w:rsidRPr="00A97A32" w:rsidRDefault="00EF7D7E" w:rsidP="00EF7D7E">
      <w:pPr>
        <w:spacing w:after="0"/>
        <w:jc w:val="center"/>
        <w:rPr>
          <w:rFonts w:ascii="Times New Roman" w:hAnsi="Times New Roman" w:cs="Times New Roman"/>
          <w:sz w:val="20"/>
          <w:szCs w:val="20"/>
        </w:rPr>
      </w:pPr>
      <w:r w:rsidRPr="00A97A32">
        <w:rPr>
          <w:rFonts w:ascii="Times New Roman" w:hAnsi="Times New Roman" w:cs="Times New Roman"/>
          <w:sz w:val="20"/>
          <w:szCs w:val="20"/>
        </w:rPr>
        <w:t>Paul A. Lambert, M.D.</w:t>
      </w:r>
    </w:p>
    <w:p w:rsidR="00EF7D7E" w:rsidRPr="00A97A32" w:rsidRDefault="00EF7D7E" w:rsidP="00EF7D7E">
      <w:pPr>
        <w:spacing w:after="0"/>
        <w:jc w:val="center"/>
        <w:rPr>
          <w:rFonts w:ascii="Times New Roman" w:hAnsi="Times New Roman" w:cs="Times New Roman"/>
          <w:sz w:val="20"/>
          <w:szCs w:val="20"/>
        </w:rPr>
      </w:pPr>
      <w:r w:rsidRPr="00A97A32">
        <w:rPr>
          <w:rFonts w:ascii="Times New Roman" w:hAnsi="Times New Roman" w:cs="Times New Roman"/>
          <w:sz w:val="20"/>
          <w:szCs w:val="20"/>
        </w:rPr>
        <w:t>1836 W Plaza Drive</w:t>
      </w:r>
    </w:p>
    <w:p w:rsidR="00EF7D7E" w:rsidRPr="00A97A32" w:rsidRDefault="00EF7D7E" w:rsidP="00EF7D7E">
      <w:pPr>
        <w:spacing w:after="0"/>
        <w:jc w:val="center"/>
        <w:rPr>
          <w:rFonts w:ascii="Times New Roman" w:hAnsi="Times New Roman" w:cs="Times New Roman"/>
          <w:sz w:val="20"/>
          <w:szCs w:val="20"/>
        </w:rPr>
      </w:pPr>
      <w:r w:rsidRPr="00A97A32">
        <w:rPr>
          <w:rFonts w:ascii="Times New Roman" w:hAnsi="Times New Roman" w:cs="Times New Roman"/>
          <w:sz w:val="20"/>
          <w:szCs w:val="20"/>
        </w:rPr>
        <w:t>Winchester, VA 22601</w:t>
      </w:r>
    </w:p>
    <w:p w:rsidR="00EF7D7E" w:rsidRPr="00A97A32" w:rsidRDefault="00EF7D7E" w:rsidP="00EF7D7E">
      <w:pPr>
        <w:spacing w:after="0"/>
        <w:jc w:val="center"/>
        <w:rPr>
          <w:rFonts w:ascii="Times New Roman" w:hAnsi="Times New Roman" w:cs="Times New Roman"/>
          <w:sz w:val="20"/>
          <w:szCs w:val="20"/>
        </w:rPr>
      </w:pPr>
      <w:r w:rsidRPr="00A97A32">
        <w:rPr>
          <w:rFonts w:ascii="Times New Roman" w:hAnsi="Times New Roman" w:cs="Times New Roman"/>
          <w:sz w:val="20"/>
          <w:szCs w:val="20"/>
        </w:rPr>
        <w:t>(540) 722-2280</w:t>
      </w:r>
    </w:p>
    <w:p w:rsidR="00EF7D7E" w:rsidRPr="00A97A32" w:rsidRDefault="00EF7D7E" w:rsidP="00EF7D7E">
      <w:pPr>
        <w:spacing w:after="0"/>
        <w:jc w:val="center"/>
        <w:rPr>
          <w:rFonts w:ascii="Times New Roman" w:hAnsi="Times New Roman" w:cs="Times New Roman"/>
          <w:sz w:val="20"/>
          <w:szCs w:val="20"/>
        </w:rPr>
      </w:pPr>
    </w:p>
    <w:p w:rsidR="00AA03E7" w:rsidRPr="00A97A32" w:rsidRDefault="00EF7D7E" w:rsidP="00AA03E7">
      <w:pPr>
        <w:spacing w:after="0"/>
        <w:jc w:val="center"/>
        <w:rPr>
          <w:rFonts w:ascii="Times New Roman" w:hAnsi="Times New Roman" w:cs="Times New Roman"/>
          <w:b/>
          <w:sz w:val="20"/>
          <w:szCs w:val="20"/>
        </w:rPr>
      </w:pPr>
      <w:r w:rsidRPr="00A97A32">
        <w:rPr>
          <w:rFonts w:ascii="Times New Roman" w:hAnsi="Times New Roman" w:cs="Times New Roman"/>
          <w:b/>
          <w:sz w:val="20"/>
          <w:szCs w:val="20"/>
        </w:rPr>
        <w:t>FACELIFT</w:t>
      </w:r>
    </w:p>
    <w:p w:rsidR="003D1924" w:rsidRPr="00A97A32" w:rsidRDefault="00EF7D7E" w:rsidP="00EF7D7E">
      <w:pPr>
        <w:spacing w:after="0"/>
        <w:rPr>
          <w:rFonts w:ascii="Times New Roman" w:hAnsi="Times New Roman" w:cs="Times New Roman"/>
          <w:sz w:val="20"/>
          <w:szCs w:val="20"/>
        </w:rPr>
      </w:pPr>
      <w:r w:rsidRPr="00A97A32">
        <w:rPr>
          <w:rFonts w:ascii="Times New Roman" w:hAnsi="Times New Roman" w:cs="Times New Roman"/>
          <w:b/>
          <w:sz w:val="20"/>
          <w:szCs w:val="20"/>
          <w:u w:val="single"/>
        </w:rPr>
        <w:t>POST</w:t>
      </w:r>
      <w:r w:rsidRPr="00A97A32">
        <w:rPr>
          <w:rFonts w:ascii="Times New Roman" w:hAnsi="Times New Roman" w:cs="Times New Roman"/>
          <w:b/>
          <w:sz w:val="20"/>
          <w:szCs w:val="20"/>
          <w:u w:val="single"/>
        </w:rPr>
        <w:t>-OP INSTRUCTIONS:</w:t>
      </w:r>
    </w:p>
    <w:p w:rsidR="00EF7D7E" w:rsidRPr="00A97A32" w:rsidRDefault="00EF7D7E" w:rsidP="00EF7D7E">
      <w:pPr>
        <w:pStyle w:val="ListParagraph"/>
        <w:numPr>
          <w:ilvl w:val="0"/>
          <w:numId w:val="1"/>
        </w:numPr>
        <w:spacing w:after="0"/>
        <w:rPr>
          <w:rFonts w:ascii="Times New Roman" w:hAnsi="Times New Roman" w:cs="Times New Roman"/>
          <w:sz w:val="20"/>
          <w:szCs w:val="20"/>
        </w:rPr>
      </w:pPr>
      <w:r w:rsidRPr="00A97A32">
        <w:rPr>
          <w:rFonts w:ascii="Times New Roman" w:hAnsi="Times New Roman" w:cs="Times New Roman"/>
          <w:sz w:val="20"/>
          <w:szCs w:val="20"/>
        </w:rPr>
        <w:t>You will have some swelling and bruising post-operatively. The amount is different with every individual. Most of it is resolved by two to three weeks.</w:t>
      </w:r>
    </w:p>
    <w:p w:rsidR="00EF7D7E" w:rsidRPr="00A97A32" w:rsidRDefault="00EF7D7E" w:rsidP="00A97A32">
      <w:pPr>
        <w:pStyle w:val="ListParagraph"/>
        <w:numPr>
          <w:ilvl w:val="0"/>
          <w:numId w:val="1"/>
        </w:numPr>
        <w:spacing w:after="0"/>
        <w:rPr>
          <w:rFonts w:ascii="Times New Roman" w:hAnsi="Times New Roman" w:cs="Times New Roman"/>
          <w:sz w:val="20"/>
          <w:szCs w:val="20"/>
        </w:rPr>
      </w:pPr>
      <w:r w:rsidRPr="00A97A32">
        <w:rPr>
          <w:rFonts w:ascii="Times New Roman" w:hAnsi="Times New Roman" w:cs="Times New Roman"/>
          <w:sz w:val="20"/>
          <w:szCs w:val="20"/>
        </w:rPr>
        <w:t>After surgery the skin is very sensitive, and numbness can occur which may last for several months. Some numbness may be permanent. Therefore, NO WARM, HOT OR COLD COMPRESSES should be used directly on the surgical area until you receive further instructions from your surgeon.</w:t>
      </w:r>
    </w:p>
    <w:p w:rsidR="00EF7D7E" w:rsidRPr="00A97A32" w:rsidRDefault="00EF7D7E" w:rsidP="00EF7D7E">
      <w:pPr>
        <w:spacing w:after="0"/>
        <w:rPr>
          <w:rFonts w:ascii="Times New Roman" w:hAnsi="Times New Roman" w:cs="Times New Roman"/>
          <w:sz w:val="20"/>
          <w:szCs w:val="20"/>
        </w:rPr>
      </w:pPr>
      <w:r w:rsidRPr="00A97A32">
        <w:rPr>
          <w:rFonts w:ascii="Times New Roman" w:hAnsi="Times New Roman" w:cs="Times New Roman"/>
          <w:b/>
          <w:sz w:val="20"/>
          <w:szCs w:val="20"/>
        </w:rPr>
        <w:t>ACTIVITY:</w:t>
      </w:r>
    </w:p>
    <w:p w:rsidR="00EF7D7E" w:rsidRPr="00A97A32" w:rsidRDefault="00EF7D7E"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Rest at home for 48 hours. No heavy lifting (greater than 10 lbs.) or no strenuous activity (aerobics, jogging, stretching, vacuuming, laundry, etc.) for four weeks. Walking as tolerated is permitted.</w:t>
      </w:r>
    </w:p>
    <w:p w:rsidR="00EF7D7E" w:rsidRPr="00A97A32" w:rsidRDefault="00EF7D7E"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Do not bend the body so</w:t>
      </w:r>
      <w:r w:rsidR="00AA03E7">
        <w:rPr>
          <w:rFonts w:ascii="Times New Roman" w:hAnsi="Times New Roman" w:cs="Times New Roman"/>
          <w:sz w:val="20"/>
          <w:szCs w:val="20"/>
        </w:rPr>
        <w:t xml:space="preserve"> that</w:t>
      </w:r>
      <w:r w:rsidRPr="00A97A32">
        <w:rPr>
          <w:rFonts w:ascii="Times New Roman" w:hAnsi="Times New Roman" w:cs="Times New Roman"/>
          <w:sz w:val="20"/>
          <w:szCs w:val="20"/>
        </w:rPr>
        <w:t xml:space="preserve"> the head is below the waist for two weeks.</w:t>
      </w:r>
    </w:p>
    <w:p w:rsidR="00EF7D7E" w:rsidRPr="00A97A32" w:rsidRDefault="00EF7D7E"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Sleep with</w:t>
      </w:r>
      <w:r w:rsidR="00AA03E7">
        <w:rPr>
          <w:rFonts w:ascii="Times New Roman" w:hAnsi="Times New Roman" w:cs="Times New Roman"/>
          <w:sz w:val="20"/>
          <w:szCs w:val="20"/>
        </w:rPr>
        <w:t xml:space="preserve"> your</w:t>
      </w:r>
      <w:r w:rsidRPr="00A97A32">
        <w:rPr>
          <w:rFonts w:ascii="Times New Roman" w:hAnsi="Times New Roman" w:cs="Times New Roman"/>
          <w:sz w:val="20"/>
          <w:szCs w:val="20"/>
        </w:rPr>
        <w:t xml:space="preserve"> head elevated on two pillows for one week.</w:t>
      </w:r>
    </w:p>
    <w:p w:rsidR="00EF7D7E" w:rsidRPr="00A97A32" w:rsidRDefault="00EF7D7E"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Bathing: You may shower/bathe after your first dressing change. Gently shampoo your hair, washing over the suture lines, but AVOID bending your head forward to wash.</w:t>
      </w:r>
    </w:p>
    <w:p w:rsidR="00EF7D7E" w:rsidRPr="00A97A32" w:rsidRDefault="00EF7D7E"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Do not use mousse, hair gel, or hair spray for two weeks after surgery. Do not color or perm your hair until six weeks after surgery</w:t>
      </w:r>
      <w:r w:rsidR="00942251" w:rsidRPr="00A97A32">
        <w:rPr>
          <w:rFonts w:ascii="Times New Roman" w:hAnsi="Times New Roman" w:cs="Times New Roman"/>
          <w:sz w:val="20"/>
          <w:szCs w:val="20"/>
        </w:rPr>
        <w:t>. Do not use a hot air dryer or hot rollers for one month. Use of a blow dryer on LOW setting may be used.</w:t>
      </w:r>
    </w:p>
    <w:p w:rsidR="00942251" w:rsidRPr="00A97A32" w:rsidRDefault="00942251"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Do not apply makeup over the suture lines until your sutures are removed.</w:t>
      </w:r>
    </w:p>
    <w:p w:rsidR="00942251" w:rsidRPr="00A97A32" w:rsidRDefault="00942251"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Avoid smoking and being around anyone who is smoking for two months.</w:t>
      </w:r>
    </w:p>
    <w:p w:rsidR="00942251" w:rsidRPr="00A97A32" w:rsidRDefault="00942251"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Avoid direct sun exposure for a minimum of one year. Use a sunscreen with a SPF of at least #15. Tanning beds should be avoided.</w:t>
      </w:r>
    </w:p>
    <w:p w:rsidR="00942251" w:rsidRPr="00A97A32" w:rsidRDefault="00942251"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Sexual activity may be resumed when YOU feel comfortable.</w:t>
      </w:r>
    </w:p>
    <w:p w:rsidR="00942251" w:rsidRPr="00A97A32" w:rsidRDefault="00942251" w:rsidP="00EF7D7E">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You may return to work in one to two weeks, depending on your recovery and what type of work you do. This will be discussed with you and your physician at your post-op visits.</w:t>
      </w:r>
    </w:p>
    <w:p w:rsidR="00942251" w:rsidRPr="00A97A32" w:rsidRDefault="00942251" w:rsidP="00942251">
      <w:pPr>
        <w:pStyle w:val="ListParagraph"/>
        <w:numPr>
          <w:ilvl w:val="0"/>
          <w:numId w:val="2"/>
        </w:numPr>
        <w:spacing w:after="0"/>
        <w:rPr>
          <w:rFonts w:ascii="Times New Roman" w:hAnsi="Times New Roman" w:cs="Times New Roman"/>
          <w:sz w:val="20"/>
          <w:szCs w:val="20"/>
        </w:rPr>
      </w:pPr>
      <w:r w:rsidRPr="00A97A32">
        <w:rPr>
          <w:rFonts w:ascii="Times New Roman" w:hAnsi="Times New Roman" w:cs="Times New Roman"/>
          <w:sz w:val="20"/>
          <w:szCs w:val="20"/>
        </w:rPr>
        <w:t>You may not drive while taking prescribed pain medication.</w:t>
      </w:r>
    </w:p>
    <w:p w:rsidR="00942251" w:rsidRPr="00A97A32" w:rsidRDefault="00942251" w:rsidP="00942251">
      <w:pPr>
        <w:spacing w:after="0"/>
        <w:rPr>
          <w:rFonts w:ascii="Times New Roman" w:hAnsi="Times New Roman" w:cs="Times New Roman"/>
          <w:sz w:val="20"/>
          <w:szCs w:val="20"/>
        </w:rPr>
      </w:pPr>
      <w:r w:rsidRPr="00A97A32">
        <w:rPr>
          <w:rFonts w:ascii="Times New Roman" w:hAnsi="Times New Roman" w:cs="Times New Roman"/>
          <w:b/>
          <w:sz w:val="20"/>
          <w:szCs w:val="20"/>
        </w:rPr>
        <w:t>DIET:</w:t>
      </w:r>
    </w:p>
    <w:p w:rsidR="00942251" w:rsidRPr="00A97A32" w:rsidRDefault="00942251" w:rsidP="00942251">
      <w:pPr>
        <w:pStyle w:val="ListParagraph"/>
        <w:numPr>
          <w:ilvl w:val="0"/>
          <w:numId w:val="3"/>
        </w:numPr>
        <w:spacing w:after="0"/>
        <w:rPr>
          <w:rFonts w:ascii="Times New Roman" w:hAnsi="Times New Roman" w:cs="Times New Roman"/>
          <w:sz w:val="20"/>
          <w:szCs w:val="20"/>
        </w:rPr>
      </w:pPr>
      <w:r w:rsidRPr="00A97A32">
        <w:rPr>
          <w:rFonts w:ascii="Times New Roman" w:hAnsi="Times New Roman" w:cs="Times New Roman"/>
          <w:sz w:val="20"/>
          <w:szCs w:val="20"/>
        </w:rPr>
        <w:t>Begin with sips of liquids and gradually progress to a regular diet, unless otherwise instructed.</w:t>
      </w:r>
    </w:p>
    <w:p w:rsidR="00942251" w:rsidRPr="00A97A32" w:rsidRDefault="00942251" w:rsidP="00942251">
      <w:pPr>
        <w:spacing w:after="0"/>
        <w:rPr>
          <w:rFonts w:ascii="Times New Roman" w:hAnsi="Times New Roman" w:cs="Times New Roman"/>
          <w:sz w:val="20"/>
          <w:szCs w:val="20"/>
        </w:rPr>
      </w:pPr>
      <w:r w:rsidRPr="00A97A32">
        <w:rPr>
          <w:rFonts w:ascii="Times New Roman" w:hAnsi="Times New Roman" w:cs="Times New Roman"/>
          <w:b/>
          <w:sz w:val="20"/>
          <w:szCs w:val="20"/>
        </w:rPr>
        <w:t>DRESSINGS:</w:t>
      </w:r>
    </w:p>
    <w:p w:rsidR="00942251" w:rsidRPr="00A97A32" w:rsidRDefault="00942251" w:rsidP="00942251">
      <w:pPr>
        <w:pStyle w:val="ListParagraph"/>
        <w:numPr>
          <w:ilvl w:val="0"/>
          <w:numId w:val="3"/>
        </w:numPr>
        <w:spacing w:after="0"/>
        <w:rPr>
          <w:rFonts w:ascii="Times New Roman" w:hAnsi="Times New Roman" w:cs="Times New Roman"/>
          <w:sz w:val="20"/>
          <w:szCs w:val="20"/>
        </w:rPr>
      </w:pPr>
      <w:r w:rsidRPr="00A97A32">
        <w:rPr>
          <w:rFonts w:ascii="Times New Roman" w:hAnsi="Times New Roman" w:cs="Times New Roman"/>
          <w:sz w:val="20"/>
          <w:szCs w:val="20"/>
        </w:rPr>
        <w:t>Do not disturb the dressings and keep them dry. They will be removed at your first post-op appointment.</w:t>
      </w:r>
    </w:p>
    <w:p w:rsidR="00942251" w:rsidRPr="00A97A32" w:rsidRDefault="00942251" w:rsidP="00942251">
      <w:pPr>
        <w:pStyle w:val="ListParagraph"/>
        <w:numPr>
          <w:ilvl w:val="0"/>
          <w:numId w:val="3"/>
        </w:numPr>
        <w:spacing w:after="0"/>
        <w:rPr>
          <w:rFonts w:ascii="Times New Roman" w:hAnsi="Times New Roman" w:cs="Times New Roman"/>
          <w:sz w:val="20"/>
          <w:szCs w:val="20"/>
        </w:rPr>
      </w:pPr>
      <w:r w:rsidRPr="00A97A32">
        <w:rPr>
          <w:rFonts w:ascii="Times New Roman" w:hAnsi="Times New Roman" w:cs="Times New Roman"/>
          <w:sz w:val="20"/>
          <w:szCs w:val="20"/>
        </w:rPr>
        <w:t>Empty the drain reservoir and measure and record the amount every eight hours. The doctor will determine when it is to be removed depending on how much drainage there is.</w:t>
      </w:r>
    </w:p>
    <w:p w:rsidR="00A97A32" w:rsidRPr="00A97A32" w:rsidRDefault="00942251" w:rsidP="00A97A32">
      <w:pPr>
        <w:pStyle w:val="ListParagraph"/>
        <w:numPr>
          <w:ilvl w:val="0"/>
          <w:numId w:val="3"/>
        </w:numPr>
        <w:spacing w:after="0"/>
        <w:rPr>
          <w:rFonts w:ascii="Times New Roman" w:hAnsi="Times New Roman" w:cs="Times New Roman"/>
          <w:sz w:val="20"/>
          <w:szCs w:val="20"/>
        </w:rPr>
      </w:pPr>
      <w:r w:rsidRPr="00A97A32">
        <w:rPr>
          <w:rFonts w:ascii="Times New Roman" w:hAnsi="Times New Roman" w:cs="Times New Roman"/>
          <w:sz w:val="20"/>
          <w:szCs w:val="20"/>
        </w:rPr>
        <w:t>You will be required to wear a facial support garment you</w:t>
      </w:r>
      <w:r w:rsidR="00A97A32" w:rsidRPr="00A97A32">
        <w:rPr>
          <w:rFonts w:ascii="Times New Roman" w:hAnsi="Times New Roman" w:cs="Times New Roman"/>
          <w:sz w:val="20"/>
          <w:szCs w:val="20"/>
        </w:rPr>
        <w:t xml:space="preserve"> will get at your first post-op appointment. Wear it 24 hours a day for one week, </w:t>
      </w:r>
      <w:r w:rsidR="00A97A32" w:rsidRPr="00A97A32">
        <w:rPr>
          <w:rFonts w:ascii="Times New Roman" w:hAnsi="Times New Roman" w:cs="Times New Roman"/>
          <w:b/>
          <w:sz w:val="20"/>
          <w:szCs w:val="20"/>
        </w:rPr>
        <w:t>checking the condition of your skin frequently</w:t>
      </w:r>
      <w:r w:rsidR="00A97A32" w:rsidRPr="00A97A32">
        <w:rPr>
          <w:rFonts w:ascii="Times New Roman" w:hAnsi="Times New Roman" w:cs="Times New Roman"/>
          <w:sz w:val="20"/>
          <w:szCs w:val="20"/>
        </w:rPr>
        <w:t>. You may remove it only to shower. Then wear it only at bedtime for one to two weeks after.</w:t>
      </w:r>
    </w:p>
    <w:p w:rsidR="00A97A32" w:rsidRPr="00A97A32" w:rsidRDefault="00A97A32" w:rsidP="00A97A32">
      <w:pPr>
        <w:spacing w:after="0"/>
        <w:rPr>
          <w:rFonts w:ascii="Times New Roman" w:hAnsi="Times New Roman" w:cs="Times New Roman"/>
          <w:sz w:val="20"/>
          <w:szCs w:val="20"/>
        </w:rPr>
      </w:pPr>
      <w:r w:rsidRPr="00A97A32">
        <w:rPr>
          <w:rFonts w:ascii="Times New Roman" w:hAnsi="Times New Roman" w:cs="Times New Roman"/>
          <w:b/>
          <w:sz w:val="20"/>
          <w:szCs w:val="20"/>
        </w:rPr>
        <w:t>MEDICATIONS</w:t>
      </w:r>
    </w:p>
    <w:p w:rsidR="00A97A32" w:rsidRPr="00A97A32" w:rsidRDefault="00A97A32" w:rsidP="00A97A32">
      <w:pPr>
        <w:pStyle w:val="ListParagraph"/>
        <w:numPr>
          <w:ilvl w:val="0"/>
          <w:numId w:val="4"/>
        </w:numPr>
        <w:spacing w:after="0"/>
        <w:rPr>
          <w:rFonts w:ascii="Times New Roman" w:hAnsi="Times New Roman" w:cs="Times New Roman"/>
          <w:sz w:val="20"/>
          <w:szCs w:val="20"/>
        </w:rPr>
      </w:pPr>
      <w:r w:rsidRPr="00A97A32">
        <w:rPr>
          <w:rFonts w:ascii="Times New Roman" w:hAnsi="Times New Roman" w:cs="Times New Roman"/>
          <w:sz w:val="20"/>
          <w:szCs w:val="20"/>
        </w:rPr>
        <w:t>Take Tylenol or Extra-Strength Tylenol for pain. Do not take aspirin or any medication containing aspirin, unless specified by your doctor.</w:t>
      </w:r>
    </w:p>
    <w:p w:rsidR="00A97A32" w:rsidRDefault="00A97A32" w:rsidP="00A97A32">
      <w:pPr>
        <w:pStyle w:val="ListParagraph"/>
        <w:numPr>
          <w:ilvl w:val="0"/>
          <w:numId w:val="4"/>
        </w:numPr>
        <w:spacing w:after="0"/>
        <w:rPr>
          <w:rFonts w:ascii="Times New Roman" w:hAnsi="Times New Roman" w:cs="Times New Roman"/>
          <w:sz w:val="20"/>
          <w:szCs w:val="20"/>
        </w:rPr>
      </w:pPr>
      <w:r w:rsidRPr="00A97A32">
        <w:rPr>
          <w:rFonts w:ascii="Times New Roman" w:hAnsi="Times New Roman" w:cs="Times New Roman"/>
          <w:sz w:val="20"/>
          <w:szCs w:val="20"/>
        </w:rPr>
        <w:t>Take your prescribed pain medication with food as needed.</w:t>
      </w:r>
    </w:p>
    <w:p w:rsidR="00AA03E7" w:rsidRPr="00AA03E7" w:rsidRDefault="00AA03E7" w:rsidP="00AA03E7">
      <w:pPr>
        <w:spacing w:after="0"/>
        <w:rPr>
          <w:rFonts w:ascii="Times New Roman" w:hAnsi="Times New Roman" w:cs="Times New Roman"/>
          <w:sz w:val="20"/>
          <w:szCs w:val="20"/>
        </w:rPr>
      </w:pPr>
    </w:p>
    <w:p w:rsidR="00A97A32" w:rsidRPr="00A97A32" w:rsidRDefault="00A97A32" w:rsidP="00A97A32">
      <w:pPr>
        <w:spacing w:after="0"/>
        <w:rPr>
          <w:rFonts w:ascii="Times New Roman" w:hAnsi="Times New Roman" w:cs="Times New Roman"/>
          <w:sz w:val="20"/>
          <w:szCs w:val="20"/>
        </w:rPr>
      </w:pPr>
      <w:r w:rsidRPr="00A97A32">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rsidR="00A97A32" w:rsidRPr="00A97A32" w:rsidRDefault="00A97A32" w:rsidP="00A97A32">
      <w:pPr>
        <w:spacing w:after="0"/>
        <w:rPr>
          <w:rFonts w:ascii="Times New Roman" w:hAnsi="Times New Roman" w:cs="Times New Roman"/>
          <w:sz w:val="20"/>
          <w:szCs w:val="20"/>
        </w:rPr>
      </w:pPr>
    </w:p>
    <w:p w:rsidR="00A97A32" w:rsidRPr="00A97A32" w:rsidRDefault="00A97A32" w:rsidP="00A97A32">
      <w:pPr>
        <w:spacing w:after="0"/>
        <w:rPr>
          <w:rFonts w:ascii="Times New Roman" w:hAnsi="Times New Roman" w:cs="Times New Roman"/>
          <w:sz w:val="20"/>
          <w:szCs w:val="20"/>
        </w:rPr>
      </w:pPr>
      <w:r w:rsidRPr="00A97A32">
        <w:rPr>
          <w:rFonts w:ascii="Times New Roman" w:hAnsi="Times New Roman" w:cs="Times New Roman"/>
          <w:sz w:val="20"/>
          <w:szCs w:val="20"/>
        </w:rPr>
        <w:t>Notify our office immediately if you develop: FEVER GREATER THAN 100 DEGREES, SEVERE PAIN NOT RELIEVED WITH PAIN MEDICINE AND REST, INCREASED SWELLING ESPECIALLY ON ONE SIDE, BLEEDING THAT SOAKS THROUGH YOUR BANDAGES, NAUSEA OR VOMITING. Call our office at (540) 722-2280 if you should have any problems.</w:t>
      </w:r>
    </w:p>
    <w:p w:rsidR="00A97A32" w:rsidRPr="00A97A32" w:rsidRDefault="00A97A32" w:rsidP="00A97A32">
      <w:pPr>
        <w:spacing w:after="0"/>
        <w:rPr>
          <w:rFonts w:ascii="Times New Roman" w:hAnsi="Times New Roman" w:cs="Times New Roman"/>
          <w:sz w:val="20"/>
          <w:szCs w:val="20"/>
        </w:rPr>
      </w:pPr>
    </w:p>
    <w:p w:rsidR="00A97A32" w:rsidRPr="00A97A32" w:rsidRDefault="00A97A32" w:rsidP="00A97A32">
      <w:pPr>
        <w:spacing w:after="0"/>
        <w:rPr>
          <w:rFonts w:ascii="Times New Roman" w:hAnsi="Times New Roman" w:cs="Times New Roman"/>
          <w:sz w:val="20"/>
          <w:szCs w:val="20"/>
        </w:rPr>
      </w:pPr>
      <w:r w:rsidRPr="00A97A32">
        <w:rPr>
          <w:rFonts w:ascii="Times New Roman" w:hAnsi="Times New Roman" w:cs="Times New Roman"/>
          <w:sz w:val="20"/>
          <w:szCs w:val="20"/>
        </w:rPr>
        <w:t>I acknowledge that I have read and understand the instructions stated above.</w:t>
      </w:r>
    </w:p>
    <w:p w:rsidR="00A97A32" w:rsidRPr="00A97A32" w:rsidRDefault="00A97A32" w:rsidP="00A97A32">
      <w:pPr>
        <w:spacing w:after="0"/>
        <w:rPr>
          <w:rFonts w:ascii="Times New Roman" w:hAnsi="Times New Roman" w:cs="Times New Roman"/>
          <w:sz w:val="20"/>
          <w:szCs w:val="20"/>
        </w:rPr>
      </w:pPr>
    </w:p>
    <w:p w:rsidR="00A97A32" w:rsidRPr="00A97A32" w:rsidRDefault="00A97A32" w:rsidP="00A97A32">
      <w:pPr>
        <w:spacing w:after="0"/>
        <w:rPr>
          <w:rFonts w:ascii="Times New Roman" w:hAnsi="Times New Roman" w:cs="Times New Roman"/>
          <w:sz w:val="20"/>
          <w:szCs w:val="20"/>
        </w:rPr>
      </w:pPr>
      <w:r w:rsidRPr="00A97A32">
        <w:rPr>
          <w:rFonts w:ascii="Times New Roman" w:hAnsi="Times New Roman" w:cs="Times New Roman"/>
          <w:sz w:val="20"/>
          <w:szCs w:val="20"/>
        </w:rPr>
        <w:t>Patient Signature____________________________________</w:t>
      </w:r>
      <w:r w:rsidR="00AA03E7">
        <w:rPr>
          <w:rFonts w:ascii="Times New Roman" w:hAnsi="Times New Roman" w:cs="Times New Roman"/>
          <w:sz w:val="20"/>
          <w:szCs w:val="20"/>
        </w:rPr>
        <w:t>______</w:t>
      </w:r>
      <w:r w:rsidRPr="00A97A32">
        <w:rPr>
          <w:rFonts w:ascii="Times New Roman" w:hAnsi="Times New Roman" w:cs="Times New Roman"/>
          <w:sz w:val="20"/>
          <w:szCs w:val="20"/>
        </w:rPr>
        <w:t>____________Date__</w:t>
      </w:r>
      <w:r w:rsidR="00AA03E7">
        <w:rPr>
          <w:rFonts w:ascii="Times New Roman" w:hAnsi="Times New Roman" w:cs="Times New Roman"/>
          <w:sz w:val="20"/>
          <w:szCs w:val="20"/>
        </w:rPr>
        <w:t>_________</w:t>
      </w:r>
      <w:bookmarkStart w:id="0" w:name="_GoBack"/>
      <w:bookmarkEnd w:id="0"/>
      <w:r w:rsidRPr="00A97A32">
        <w:rPr>
          <w:rFonts w:ascii="Times New Roman" w:hAnsi="Times New Roman" w:cs="Times New Roman"/>
          <w:sz w:val="20"/>
          <w:szCs w:val="20"/>
        </w:rPr>
        <w:t>_________________</w:t>
      </w:r>
    </w:p>
    <w:sectPr w:rsidR="00A97A32" w:rsidRPr="00A97A32" w:rsidSect="00AA03E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673A"/>
    <w:multiLevelType w:val="hybridMultilevel"/>
    <w:tmpl w:val="BFD0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27B7"/>
    <w:multiLevelType w:val="hybridMultilevel"/>
    <w:tmpl w:val="3D7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F0EED"/>
    <w:multiLevelType w:val="hybridMultilevel"/>
    <w:tmpl w:val="7DEE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6134"/>
    <w:multiLevelType w:val="hybridMultilevel"/>
    <w:tmpl w:val="BD5E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7E"/>
    <w:rsid w:val="0034260F"/>
    <w:rsid w:val="003D1924"/>
    <w:rsid w:val="00942251"/>
    <w:rsid w:val="00A97A32"/>
    <w:rsid w:val="00AA03E7"/>
    <w:rsid w:val="00E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1A73"/>
  <w15:chartTrackingRefBased/>
  <w15:docId w15:val="{394F2CF4-3457-45EB-A968-77BB4A2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D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7E"/>
    <w:pPr>
      <w:ind w:left="720"/>
      <w:contextualSpacing/>
    </w:pPr>
  </w:style>
  <w:style w:type="paragraph" w:styleId="BalloonText">
    <w:name w:val="Balloon Text"/>
    <w:basedOn w:val="Normal"/>
    <w:link w:val="BalloonTextChar"/>
    <w:uiPriority w:val="99"/>
    <w:semiHidden/>
    <w:unhideWhenUsed/>
    <w:rsid w:val="00AA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2017-12-05T16:33:00Z</cp:lastPrinted>
  <dcterms:created xsi:type="dcterms:W3CDTF">2017-12-05T15:56:00Z</dcterms:created>
  <dcterms:modified xsi:type="dcterms:W3CDTF">2017-12-05T16:35:00Z</dcterms:modified>
</cp:coreProperties>
</file>