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0FC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4F96D828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4204A600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74AF9B5F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6434009B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66DF3A99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23D606B4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4B3C3C91" w14:textId="77777777" w:rsidR="000E3C11" w:rsidRDefault="000E3C11" w:rsidP="000529AD">
      <w:pPr>
        <w:spacing w:after="0"/>
        <w:jc w:val="center"/>
        <w:rPr>
          <w:b/>
          <w:bCs/>
        </w:rPr>
      </w:pPr>
    </w:p>
    <w:p w14:paraId="0CF0606F" w14:textId="63A1A4CD" w:rsidR="009E728D" w:rsidRDefault="000529AD" w:rsidP="000529AD">
      <w:pPr>
        <w:spacing w:after="0"/>
        <w:jc w:val="center"/>
        <w:rPr>
          <w:b/>
          <w:bCs/>
        </w:rPr>
      </w:pPr>
      <w:r>
        <w:rPr>
          <w:b/>
          <w:bCs/>
        </w:rPr>
        <w:t>COSMETIC SURGERY</w:t>
      </w:r>
    </w:p>
    <w:p w14:paraId="2EFCA65E" w14:textId="77777777" w:rsidR="000529AD" w:rsidRDefault="000529AD" w:rsidP="000529AD">
      <w:pPr>
        <w:spacing w:after="0"/>
        <w:jc w:val="center"/>
        <w:rPr>
          <w:b/>
          <w:bCs/>
        </w:rPr>
      </w:pPr>
    </w:p>
    <w:p w14:paraId="0B72103F" w14:textId="1FBFD604" w:rsidR="000529AD" w:rsidRDefault="000529AD" w:rsidP="000529AD">
      <w:pPr>
        <w:spacing w:after="0"/>
      </w:pPr>
      <w:r>
        <w:t>The first consultation for a cosmetic procedure is complementary. We collect a $750 scheduling fee the day the surgery is scheduled to guarantee operating room space. This is applied to the surgical procedure and is non-refundable. All cosmetic surgical fees must be paid in full two weeks in advance.</w:t>
      </w:r>
    </w:p>
    <w:p w14:paraId="25B866C9" w14:textId="77777777" w:rsidR="000529AD" w:rsidRDefault="000529AD" w:rsidP="000529AD">
      <w:pPr>
        <w:spacing w:after="0"/>
      </w:pPr>
    </w:p>
    <w:p w14:paraId="30017909" w14:textId="5E7EE86B" w:rsidR="000529AD" w:rsidRDefault="000529AD" w:rsidP="000529AD">
      <w:pPr>
        <w:spacing w:after="0"/>
      </w:pPr>
      <w:r>
        <w:t xml:space="preserve">The cosmetic surgical fee includes appropriate photographs for documentation, the operation itself and all usual post-operative visits of an uncomplicated </w:t>
      </w:r>
      <w:proofErr w:type="gramStart"/>
      <w:r>
        <w:t>nature</w:t>
      </w:r>
      <w:proofErr w:type="gramEnd"/>
      <w:r>
        <w:t xml:space="preserve"> up to one year. Major complications will be charged on a case-by-case basis.</w:t>
      </w:r>
    </w:p>
    <w:p w14:paraId="6102C559" w14:textId="77777777" w:rsidR="000529AD" w:rsidRDefault="000529AD" w:rsidP="000529AD">
      <w:pPr>
        <w:spacing w:after="0"/>
      </w:pPr>
    </w:p>
    <w:p w14:paraId="0AD869B1" w14:textId="5C864270" w:rsidR="000529AD" w:rsidRDefault="000529AD" w:rsidP="000529AD">
      <w:pPr>
        <w:spacing w:after="0"/>
      </w:pPr>
      <w:r>
        <w:t>I understand and consent for Dr. Lambert to provide care for me as explained to me in additional informed consent documents. I understand the procedure(s) I seek are cosmetic in nature, not medically necessary, and therefore, would be fraudulent and unethical for Dr. Lambert to submit a fee to the insurance company for coverage. Dr. Lamber will explain and show the financial costs to me for providing surgical care and I will accept these terms. I further understand that Dr. Lambert will provide care and not accept assignments from any insurance company, managed care provider or other coverage source is irrevocable and final. I understand I will be fully responsible for the surgical fees for the surgery I seek.</w:t>
      </w:r>
    </w:p>
    <w:p w14:paraId="48067918" w14:textId="77777777" w:rsidR="000529AD" w:rsidRDefault="000529AD" w:rsidP="000529AD">
      <w:pPr>
        <w:spacing w:after="0"/>
      </w:pPr>
    </w:p>
    <w:p w14:paraId="7F460A07" w14:textId="3AD7E956" w:rsidR="000529AD" w:rsidRDefault="000529AD" w:rsidP="000529AD">
      <w:pPr>
        <w:spacing w:after="0"/>
        <w:rPr>
          <w:b/>
          <w:bCs/>
        </w:rPr>
      </w:pPr>
      <w:r>
        <w:t>Each use of the operating room will incur a fee.</w:t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0529AD">
        <w:rPr>
          <w:b/>
          <w:bCs/>
        </w:rPr>
        <w:t>Initials</w:t>
      </w:r>
    </w:p>
    <w:p w14:paraId="3BB93BC9" w14:textId="77777777" w:rsidR="000529AD" w:rsidRDefault="000529AD" w:rsidP="000529AD">
      <w:pPr>
        <w:spacing w:after="0"/>
        <w:rPr>
          <w:b/>
          <w:bCs/>
        </w:rPr>
      </w:pPr>
    </w:p>
    <w:p w14:paraId="23BAC326" w14:textId="77777777" w:rsidR="00C06FE1" w:rsidRDefault="00C06FE1" w:rsidP="000529AD">
      <w:pPr>
        <w:spacing w:after="0"/>
        <w:rPr>
          <w:b/>
          <w:bCs/>
        </w:rPr>
      </w:pPr>
    </w:p>
    <w:sectPr w:rsidR="00C06FE1" w:rsidSect="000529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D"/>
    <w:rsid w:val="000529AD"/>
    <w:rsid w:val="000E3C11"/>
    <w:rsid w:val="001A5127"/>
    <w:rsid w:val="005E0886"/>
    <w:rsid w:val="009E728D"/>
    <w:rsid w:val="00C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FEEF"/>
  <w15:chartTrackingRefBased/>
  <w15:docId w15:val="{E8C23D35-3DBB-47D1-B690-C11003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05859936B64EB40C21AB1E30B9B9" ma:contentTypeVersion="4" ma:contentTypeDescription="Create a new document." ma:contentTypeScope="" ma:versionID="0621d36ab9601a109a05323e289786a3">
  <xsd:schema xmlns:xsd="http://www.w3.org/2001/XMLSchema" xmlns:xs="http://www.w3.org/2001/XMLSchema" xmlns:p="http://schemas.microsoft.com/office/2006/metadata/properties" xmlns:ns3="c7b82d18-0b4b-4c3f-8afc-9e757b9fc9ed" targetNamespace="http://schemas.microsoft.com/office/2006/metadata/properties" ma:root="true" ma:fieldsID="4b99e9724367a05cbb9ddaa2edf3f6f4" ns3:_="">
    <xsd:import namespace="c7b82d18-0b4b-4c3f-8afc-9e757b9fc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2d18-0b4b-4c3f-8afc-9e757b9fc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07985-BBC9-4594-81E1-E76DF73F7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82d18-0b4b-4c3f-8afc-9e757b9fc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BA05D-B54A-45D0-9115-CDBFDCC9D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8E42D-14FA-4E61-B5B0-35DE4DE599E4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7b82d18-0b4b-4c3f-8afc-9e757b9fc9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Hallmark Plastic Surgery</dc:creator>
  <cp:keywords/>
  <dc:description/>
  <cp:lastModifiedBy>Hallmark Plastic Surgery</cp:lastModifiedBy>
  <cp:revision>2</cp:revision>
  <cp:lastPrinted>2023-05-23T14:18:00Z</cp:lastPrinted>
  <dcterms:created xsi:type="dcterms:W3CDTF">2023-05-30T17:27:00Z</dcterms:created>
  <dcterms:modified xsi:type="dcterms:W3CDTF">2023-05-30T17:27:00Z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0x0101009ED005859936B64EB40C21AB1E30B9B9</vt:lpwstr>
  </property>
</Properties>
</file>